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664A0E" w:rsidP="00D66912">
      <w:pPr>
        <w:rPr>
          <w:rFonts w:ascii="Arial" w:hAnsi="Arial" w:cs="Arial"/>
          <w:b/>
        </w:rPr>
      </w:pPr>
      <w:r>
        <w:rPr>
          <w:rFonts w:ascii="Arial" w:hAnsi="Arial" w:cs="Arial"/>
          <w:b/>
          <w:u w:val="single"/>
        </w:rPr>
        <w:t>Research Report</w:t>
      </w:r>
      <w:r w:rsidR="00D66912" w:rsidRPr="00420118">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633B3">
        <w:rPr>
          <w:rFonts w:ascii="Arial" w:hAnsi="Arial" w:cs="Arial"/>
          <w:b/>
        </w:rPr>
        <w:tab/>
      </w:r>
      <w:r w:rsidR="00A95CF6">
        <w:rPr>
          <w:rFonts w:ascii="Arial" w:hAnsi="Arial" w:cs="Arial"/>
          <w:b/>
        </w:rPr>
        <w:tab/>
      </w:r>
    </w:p>
    <w:p w:rsidR="00105469" w:rsidRPr="003A7FF2" w:rsidRDefault="00105469" w:rsidP="00A633B3">
      <w:pPr>
        <w:tabs>
          <w:tab w:val="center" w:pos="4513"/>
        </w:tabs>
        <w:rPr>
          <w:rFonts w:ascii="Arial" w:hAnsi="Arial" w:cs="Arial"/>
          <w:b/>
        </w:rPr>
      </w:pPr>
      <w:r w:rsidRPr="003A7FF2">
        <w:rPr>
          <w:rFonts w:ascii="Arial" w:hAnsi="Arial" w:cs="Arial"/>
          <w:b/>
        </w:rPr>
        <w:t>Introduction</w:t>
      </w:r>
      <w:r w:rsidR="00A633B3">
        <w:rPr>
          <w:rFonts w:ascii="Arial" w:hAnsi="Arial" w:cs="Arial"/>
          <w:b/>
        </w:rPr>
        <w:tab/>
      </w:r>
    </w:p>
    <w:p w:rsidR="00A95CF6" w:rsidRPr="00A95CF6" w:rsidRDefault="00A95CF6" w:rsidP="00A95CF6">
      <w:pPr>
        <w:rPr>
          <w:rFonts w:ascii="Arial" w:hAnsi="Arial" w:cs="Arial"/>
        </w:rPr>
      </w:pPr>
      <w:r w:rsidRPr="00A95CF6">
        <w:rPr>
          <w:rFonts w:ascii="Arial" w:hAnsi="Arial" w:cs="Arial"/>
        </w:rPr>
        <w:t xml:space="preserve">This piece of work is intended to use the skills of researching and referencing information from books, journals and the internet. The topic </w:t>
      </w:r>
      <w:r w:rsidR="00F40E36">
        <w:rPr>
          <w:rFonts w:ascii="Arial" w:hAnsi="Arial" w:cs="Arial"/>
        </w:rPr>
        <w:t xml:space="preserve">chosen should link to </w:t>
      </w:r>
      <w:r w:rsidR="00664A0E">
        <w:rPr>
          <w:rFonts w:ascii="Arial" w:hAnsi="Arial" w:cs="Arial"/>
        </w:rPr>
        <w:t>the specification and allow the student to use information from more than one topic, linking the ideas as well as extending beyond their initial knowledge and understanding.</w:t>
      </w:r>
    </w:p>
    <w:p w:rsidR="00105469" w:rsidRPr="003A7FF2" w:rsidRDefault="00105469" w:rsidP="00105469">
      <w:pPr>
        <w:rPr>
          <w:rFonts w:ascii="Arial" w:hAnsi="Arial" w:cs="Arial"/>
          <w:b/>
        </w:rPr>
      </w:pPr>
      <w:r w:rsidRPr="003A7FF2">
        <w:rPr>
          <w:rFonts w:ascii="Arial" w:hAnsi="Arial" w:cs="Arial"/>
          <w:b/>
        </w:rPr>
        <w:t>Aim</w:t>
      </w:r>
    </w:p>
    <w:p w:rsidR="00FC4C89" w:rsidRPr="00A95CF6" w:rsidRDefault="00A95CF6" w:rsidP="00A95CF6">
      <w:pPr>
        <w:rPr>
          <w:rFonts w:ascii="Arial" w:hAnsi="Arial" w:cs="Arial"/>
        </w:rPr>
      </w:pPr>
      <w:r w:rsidRPr="00A95CF6">
        <w:rPr>
          <w:rFonts w:ascii="Arial" w:hAnsi="Arial" w:cs="Arial"/>
        </w:rPr>
        <w:t>To write a report demonstrating the skills of research from books, journals and the internet along with correctly referencing the sources of information.</w:t>
      </w:r>
    </w:p>
    <w:p w:rsidR="00A633B3" w:rsidRDefault="00A633B3" w:rsidP="00A633B3">
      <w:pPr>
        <w:rPr>
          <w:rFonts w:ascii="Arial" w:hAnsi="Arial" w:cs="Arial"/>
          <w:b/>
        </w:rPr>
      </w:pPr>
      <w:r w:rsidRPr="00A633B3">
        <w:rPr>
          <w:rFonts w:ascii="Arial" w:hAnsi="Arial" w:cs="Arial"/>
          <w:b/>
        </w:rPr>
        <w:t>Intended class or independent learning time</w:t>
      </w:r>
    </w:p>
    <w:p w:rsidR="00F14E04" w:rsidRPr="00ED60E8" w:rsidRDefault="00A95CF6" w:rsidP="00A633B3">
      <w:pPr>
        <w:pStyle w:val="ListParagraph"/>
        <w:numPr>
          <w:ilvl w:val="0"/>
          <w:numId w:val="16"/>
        </w:numPr>
        <w:rPr>
          <w:rFonts w:ascii="Arial" w:hAnsi="Arial" w:cs="Arial"/>
          <w:b/>
        </w:rPr>
      </w:pPr>
      <w:r>
        <w:rPr>
          <w:rFonts w:ascii="Arial" w:hAnsi="Arial" w:cs="Arial"/>
        </w:rPr>
        <w:t>120 to 18</w:t>
      </w:r>
      <w:r w:rsidR="00F14E04" w:rsidRPr="00A633B3">
        <w:rPr>
          <w:rFonts w:ascii="Arial" w:hAnsi="Arial" w:cs="Arial"/>
        </w:rPr>
        <w:t>0 minutes</w:t>
      </w:r>
    </w:p>
    <w:p w:rsidR="003E2440" w:rsidRPr="00420118" w:rsidRDefault="003E2440" w:rsidP="00477ACA">
      <w:pPr>
        <w:rPr>
          <w:rFonts w:ascii="Arial" w:hAnsi="Arial" w:cs="Arial"/>
          <w:b/>
        </w:rPr>
      </w:pPr>
      <w:r w:rsidRPr="00420118">
        <w:rPr>
          <w:rFonts w:ascii="Arial" w:hAnsi="Arial" w:cs="Arial"/>
          <w:b/>
        </w:rPr>
        <w:t>Links to Specification</w:t>
      </w:r>
    </w:p>
    <w:p w:rsidR="00A95CF6" w:rsidRDefault="00A95CF6" w:rsidP="003D32C7">
      <w:pPr>
        <w:rPr>
          <w:rFonts w:ascii="Arial" w:hAnsi="Arial" w:cs="Arial"/>
        </w:rPr>
      </w:pPr>
      <w:r>
        <w:rPr>
          <w:rFonts w:ascii="Arial" w:hAnsi="Arial" w:cs="Arial"/>
        </w:rPr>
        <w:t>The topic is intended to be one of interest to the student which then links to physics which has been taught in the specification.</w:t>
      </w:r>
    </w:p>
    <w:p w:rsidR="00A95CF6" w:rsidRDefault="00A95CF6" w:rsidP="003D32C7">
      <w:pPr>
        <w:rPr>
          <w:rFonts w:ascii="Arial" w:hAnsi="Arial" w:cs="Arial"/>
        </w:rPr>
      </w:pPr>
      <w:r>
        <w:rPr>
          <w:rFonts w:ascii="Arial" w:hAnsi="Arial" w:cs="Arial"/>
        </w:rPr>
        <w:t>Titles can be very diverse and the best reports often link physics from more than one module as well as material not covered in class.</w:t>
      </w:r>
    </w:p>
    <w:p w:rsidR="00384211" w:rsidRDefault="00384211" w:rsidP="003D32C7">
      <w:pPr>
        <w:rPr>
          <w:rFonts w:ascii="Arial" w:hAnsi="Arial" w:cs="Arial"/>
        </w:rPr>
      </w:pPr>
      <w:r>
        <w:rPr>
          <w:rFonts w:ascii="Arial" w:hAnsi="Arial" w:cs="Arial"/>
        </w:rPr>
        <w:t>Topics can include day to day applications of science, the progress of scientific understanding over time, linking scientific development to et</w:t>
      </w:r>
      <w:r w:rsidR="00ED60E8">
        <w:rPr>
          <w:rFonts w:ascii="Arial" w:hAnsi="Arial" w:cs="Arial"/>
        </w:rPr>
        <w:t>h</w:t>
      </w:r>
      <w:r>
        <w:rPr>
          <w:rFonts w:ascii="Arial" w:hAnsi="Arial" w:cs="Arial"/>
        </w:rPr>
        <w:t>ical considerations for individuals or the environment.</w:t>
      </w:r>
    </w:p>
    <w:p w:rsidR="003D32C7" w:rsidRPr="00420118" w:rsidRDefault="003D32C7" w:rsidP="003D32C7">
      <w:pPr>
        <w:rPr>
          <w:rFonts w:ascii="Arial" w:hAnsi="Arial" w:cs="Arial"/>
          <w:b/>
        </w:rPr>
      </w:pPr>
      <w:r w:rsidRPr="00420118">
        <w:rPr>
          <w:rFonts w:ascii="Arial" w:hAnsi="Arial" w:cs="Arial"/>
          <w:b/>
        </w:rPr>
        <w:t>Practical Skills</w:t>
      </w:r>
    </w:p>
    <w:p w:rsidR="0063309A" w:rsidRDefault="004C768A" w:rsidP="0063309A">
      <w:pPr>
        <w:pStyle w:val="ListParagraph"/>
        <w:numPr>
          <w:ilvl w:val="0"/>
          <w:numId w:val="10"/>
        </w:numPr>
        <w:rPr>
          <w:rFonts w:ascii="Arial" w:hAnsi="Arial" w:cs="Arial"/>
        </w:rPr>
      </w:pPr>
      <w:r>
        <w:rPr>
          <w:rFonts w:ascii="Arial" w:hAnsi="Arial" w:cs="Arial"/>
        </w:rPr>
        <w:t>1.2.1(f) p</w:t>
      </w:r>
      <w:r w:rsidR="0063309A" w:rsidRPr="0063309A">
        <w:rPr>
          <w:rFonts w:ascii="Arial" w:hAnsi="Arial" w:cs="Arial"/>
        </w:rPr>
        <w:t>resent information and data in a scientific way</w:t>
      </w:r>
    </w:p>
    <w:p w:rsidR="004C768A" w:rsidRDefault="004C768A" w:rsidP="0063309A">
      <w:pPr>
        <w:pStyle w:val="ListParagraph"/>
        <w:numPr>
          <w:ilvl w:val="0"/>
          <w:numId w:val="10"/>
        </w:numPr>
        <w:rPr>
          <w:rFonts w:ascii="Arial" w:hAnsi="Arial" w:cs="Arial"/>
        </w:rPr>
      </w:pPr>
      <w:r>
        <w:rPr>
          <w:rFonts w:ascii="Arial" w:hAnsi="Arial" w:cs="Arial"/>
        </w:rPr>
        <w:t>1.2.1(g) use appropriate software</w:t>
      </w:r>
      <w:r w:rsidR="00FA6C6C">
        <w:rPr>
          <w:rFonts w:ascii="Arial" w:hAnsi="Arial" w:cs="Arial"/>
        </w:rPr>
        <w:t xml:space="preserve"> to carry out research and report findings</w:t>
      </w:r>
    </w:p>
    <w:p w:rsidR="004C768A" w:rsidRDefault="004C768A" w:rsidP="0063309A">
      <w:pPr>
        <w:pStyle w:val="ListParagraph"/>
        <w:numPr>
          <w:ilvl w:val="0"/>
          <w:numId w:val="10"/>
        </w:numPr>
        <w:rPr>
          <w:rFonts w:ascii="Arial" w:hAnsi="Arial" w:cs="Arial"/>
        </w:rPr>
      </w:pPr>
      <w:r>
        <w:rPr>
          <w:rFonts w:ascii="Arial" w:hAnsi="Arial" w:cs="Arial"/>
        </w:rPr>
        <w:t>1.2.1(h) use online and offline research skills</w:t>
      </w:r>
    </w:p>
    <w:p w:rsidR="004C768A" w:rsidRDefault="004C768A" w:rsidP="0063309A">
      <w:pPr>
        <w:pStyle w:val="ListParagraph"/>
        <w:numPr>
          <w:ilvl w:val="0"/>
          <w:numId w:val="10"/>
        </w:numPr>
        <w:rPr>
          <w:rFonts w:ascii="Arial" w:hAnsi="Arial" w:cs="Arial"/>
        </w:rPr>
      </w:pPr>
      <w:r>
        <w:rPr>
          <w:rFonts w:ascii="Arial" w:hAnsi="Arial" w:cs="Arial"/>
        </w:rPr>
        <w:t>1.2.1(</w:t>
      </w:r>
      <w:proofErr w:type="spellStart"/>
      <w:r>
        <w:rPr>
          <w:rFonts w:ascii="Arial" w:hAnsi="Arial" w:cs="Arial"/>
        </w:rPr>
        <w:t>i</w:t>
      </w:r>
      <w:proofErr w:type="spellEnd"/>
      <w:r>
        <w:rPr>
          <w:rFonts w:ascii="Arial" w:hAnsi="Arial" w:cs="Arial"/>
        </w:rPr>
        <w:t>) correctly cite sources of information</w:t>
      </w:r>
    </w:p>
    <w:p w:rsidR="0063309A" w:rsidRDefault="0063309A" w:rsidP="0063309A">
      <w:pPr>
        <w:rPr>
          <w:rFonts w:ascii="Arial" w:hAnsi="Arial" w:cs="Arial"/>
          <w:b/>
        </w:rPr>
      </w:pPr>
      <w:r>
        <w:rPr>
          <w:rFonts w:ascii="Arial" w:hAnsi="Arial" w:cs="Arial"/>
          <w:b/>
        </w:rPr>
        <w:t>CPAC</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4C768A" w:rsidRDefault="004C768A" w:rsidP="0063309A">
      <w:pPr>
        <w:pStyle w:val="ListParagraph"/>
        <w:numPr>
          <w:ilvl w:val="0"/>
          <w:numId w:val="11"/>
        </w:numPr>
        <w:rPr>
          <w:rFonts w:ascii="Arial" w:hAnsi="Arial" w:cs="Arial"/>
        </w:rPr>
      </w:pPr>
      <w:r>
        <w:rPr>
          <w:rFonts w:ascii="Arial" w:hAnsi="Arial" w:cs="Arial"/>
        </w:rPr>
        <w:t>(5) Research, reference and report</w:t>
      </w:r>
    </w:p>
    <w:p w:rsidR="00A633B3" w:rsidRPr="00FA6C6C" w:rsidRDefault="00FA6C6C" w:rsidP="00A633B3">
      <w:pPr>
        <w:rPr>
          <w:rFonts w:ascii="Arial" w:hAnsi="Arial" w:cs="Arial"/>
          <w:b/>
        </w:rPr>
      </w:pPr>
      <w:r w:rsidRPr="00FA6C6C">
        <w:rPr>
          <w:rFonts w:ascii="Arial" w:hAnsi="Arial" w:cs="Arial"/>
          <w:b/>
        </w:rPr>
        <w:t>How science works</w:t>
      </w:r>
    </w:p>
    <w:p w:rsidR="00A633B3" w:rsidRDefault="00FA6C6C" w:rsidP="00FA6C6C">
      <w:pPr>
        <w:pStyle w:val="ListParagraph"/>
        <w:numPr>
          <w:ilvl w:val="0"/>
          <w:numId w:val="19"/>
        </w:numPr>
        <w:rPr>
          <w:rFonts w:ascii="Arial" w:hAnsi="Arial" w:cs="Arial"/>
        </w:rPr>
      </w:pPr>
      <w:r w:rsidRPr="00FA6C6C">
        <w:rPr>
          <w:rFonts w:ascii="Arial" w:hAnsi="Arial" w:cs="Arial"/>
        </w:rPr>
        <w:t>Use theories, models and ideas to develop scientific explanations</w:t>
      </w:r>
    </w:p>
    <w:p w:rsidR="00FA6C6C" w:rsidRDefault="00FA6C6C" w:rsidP="00FA6C6C">
      <w:pPr>
        <w:pStyle w:val="ListParagraph"/>
        <w:numPr>
          <w:ilvl w:val="0"/>
          <w:numId w:val="19"/>
        </w:numPr>
        <w:rPr>
          <w:rFonts w:ascii="Arial" w:hAnsi="Arial" w:cs="Arial"/>
        </w:rPr>
      </w:pPr>
      <w:r w:rsidRPr="00FA6C6C">
        <w:rPr>
          <w:rFonts w:ascii="Arial" w:hAnsi="Arial" w:cs="Arial"/>
        </w:rPr>
        <w:t>Use knowledge and understanding to pose scientific questions, define scientific problems, present scientific arguments and scientific ideas</w:t>
      </w:r>
    </w:p>
    <w:p w:rsidR="00FA6C6C" w:rsidRDefault="00FA6C6C" w:rsidP="00FA6C6C">
      <w:pPr>
        <w:pStyle w:val="ListParagraph"/>
        <w:numPr>
          <w:ilvl w:val="0"/>
          <w:numId w:val="19"/>
        </w:numPr>
        <w:rPr>
          <w:rFonts w:ascii="Arial" w:hAnsi="Arial" w:cs="Arial"/>
        </w:rPr>
      </w:pPr>
      <w:r w:rsidRPr="00FA6C6C">
        <w:rPr>
          <w:rFonts w:ascii="Arial" w:hAnsi="Arial" w:cs="Arial"/>
        </w:rPr>
        <w:t>Use appropriate methodology, including information and communication technology (ICT), to answer scientific questions and solve scientific problems</w:t>
      </w:r>
    </w:p>
    <w:p w:rsidR="00FA6C6C" w:rsidRDefault="00FA6C6C" w:rsidP="00FA6C6C">
      <w:pPr>
        <w:pStyle w:val="ListParagraph"/>
        <w:numPr>
          <w:ilvl w:val="0"/>
          <w:numId w:val="20"/>
        </w:numPr>
        <w:rPr>
          <w:rFonts w:ascii="Arial" w:hAnsi="Arial" w:cs="Arial"/>
        </w:rPr>
      </w:pPr>
      <w:r w:rsidRPr="00FA6C6C">
        <w:rPr>
          <w:rFonts w:ascii="Arial" w:hAnsi="Arial" w:cs="Arial"/>
        </w:rPr>
        <w:lastRenderedPageBreak/>
        <w:t>Communicate information and ideas in appropriate ways using appropriate terminology</w:t>
      </w:r>
    </w:p>
    <w:p w:rsidR="00FA6C6C" w:rsidRDefault="00FA6C6C" w:rsidP="00FA6C6C">
      <w:pPr>
        <w:pStyle w:val="ListParagraph"/>
        <w:numPr>
          <w:ilvl w:val="0"/>
          <w:numId w:val="20"/>
        </w:numPr>
        <w:rPr>
          <w:rFonts w:ascii="Arial" w:hAnsi="Arial" w:cs="Arial"/>
        </w:rPr>
      </w:pPr>
      <w:r w:rsidRPr="00FA6C6C">
        <w:rPr>
          <w:rFonts w:ascii="Arial" w:hAnsi="Arial" w:cs="Arial"/>
        </w:rPr>
        <w:t>Consider applications and implications of science and evaluate their associated benefits and risks</w:t>
      </w:r>
    </w:p>
    <w:p w:rsidR="001D10C8" w:rsidRDefault="001D10C8" w:rsidP="00FA6C6C">
      <w:pPr>
        <w:pStyle w:val="ListParagraph"/>
        <w:numPr>
          <w:ilvl w:val="0"/>
          <w:numId w:val="20"/>
        </w:numPr>
        <w:rPr>
          <w:rFonts w:ascii="Arial" w:hAnsi="Arial" w:cs="Arial"/>
        </w:rPr>
      </w:pPr>
      <w:r w:rsidRPr="001D10C8">
        <w:rPr>
          <w:rFonts w:ascii="Arial" w:hAnsi="Arial" w:cs="Arial"/>
        </w:rPr>
        <w:t>Consider ethical issues in the treatment of humans, other organisms and the environment</w:t>
      </w:r>
    </w:p>
    <w:p w:rsidR="00FA6C6C" w:rsidRPr="00FA6C6C" w:rsidRDefault="00FA6C6C" w:rsidP="00FA6C6C">
      <w:pPr>
        <w:pStyle w:val="ListParagraph"/>
        <w:numPr>
          <w:ilvl w:val="0"/>
          <w:numId w:val="21"/>
        </w:numPr>
        <w:rPr>
          <w:rFonts w:ascii="Arial" w:hAnsi="Arial" w:cs="Arial"/>
        </w:rPr>
      </w:pPr>
      <w:r w:rsidRPr="00FA6C6C">
        <w:rPr>
          <w:rFonts w:ascii="Arial" w:hAnsi="Arial" w:cs="Arial"/>
        </w:rPr>
        <w:t>Evaluate the role of the scientific community in validating new knowledge and ensuring integrity</w:t>
      </w:r>
    </w:p>
    <w:p w:rsidR="00FA6C6C" w:rsidRPr="00FA6C6C" w:rsidRDefault="00A24214" w:rsidP="00FA6C6C">
      <w:pPr>
        <w:pStyle w:val="ListParagraph"/>
        <w:numPr>
          <w:ilvl w:val="0"/>
          <w:numId w:val="21"/>
        </w:numPr>
        <w:rPr>
          <w:rFonts w:ascii="Arial" w:hAnsi="Arial" w:cs="Arial"/>
        </w:rPr>
      </w:pPr>
      <w:r>
        <w:rPr>
          <w:rFonts w:ascii="Arial" w:hAnsi="Arial" w:cs="Arial"/>
        </w:rPr>
        <w:t xml:space="preserve"> </w:t>
      </w:r>
      <w:r w:rsidRPr="00A24214">
        <w:rPr>
          <w:rFonts w:ascii="Arial" w:hAnsi="Arial" w:cs="Arial"/>
        </w:rPr>
        <w:t>Evaluate the ways in which society uses science to inform decision making</w:t>
      </w:r>
    </w:p>
    <w:p w:rsidR="001D528B" w:rsidRDefault="001D528B" w:rsidP="003D32C7">
      <w:pPr>
        <w:rPr>
          <w:rFonts w:ascii="Arial" w:hAnsi="Arial" w:cs="Arial"/>
          <w:b/>
        </w:rPr>
      </w:pPr>
      <w:r w:rsidRPr="00420118">
        <w:rPr>
          <w:rFonts w:ascii="Arial" w:hAnsi="Arial" w:cs="Arial"/>
          <w:b/>
        </w:rPr>
        <w:t>Notes</w:t>
      </w:r>
    </w:p>
    <w:p w:rsidR="00ED60E8" w:rsidRPr="00281EA0" w:rsidRDefault="00ED60E8" w:rsidP="00281EA0">
      <w:pPr>
        <w:pStyle w:val="ListParagraph"/>
        <w:numPr>
          <w:ilvl w:val="0"/>
          <w:numId w:val="24"/>
        </w:numPr>
        <w:spacing w:after="8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They are intended to be formative with students acquiring and practising skills throughout the course. </w:t>
      </w:r>
    </w:p>
    <w:p w:rsidR="00ED60E8" w:rsidRPr="00281EA0" w:rsidRDefault="00ED60E8" w:rsidP="00281EA0">
      <w:pPr>
        <w:pStyle w:val="ListParagraph"/>
        <w:numPr>
          <w:ilvl w:val="0"/>
          <w:numId w:val="24"/>
        </w:numPr>
        <w:spacing w:after="8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ED60E8" w:rsidRPr="00281EA0" w:rsidRDefault="00ED60E8" w:rsidP="00281EA0">
      <w:pPr>
        <w:pStyle w:val="ListParagraph"/>
        <w:numPr>
          <w:ilvl w:val="0"/>
          <w:numId w:val="24"/>
        </w:numPr>
        <w:spacing w:after="80"/>
        <w:contextualSpacing w:val="0"/>
        <w:rPr>
          <w:rFonts w:ascii="Arial" w:hAnsi="Arial" w:cs="Arial"/>
        </w:rPr>
      </w:pPr>
      <w:r>
        <w:rPr>
          <w:rFonts w:ascii="Arial" w:hAnsi="Arial" w:cs="Arial"/>
        </w:rPr>
        <w:t>The skills</w:t>
      </w:r>
      <w:r w:rsidRPr="009C4B0E">
        <w:rPr>
          <w:rFonts w:ascii="Arial" w:hAnsi="Arial" w:cs="Arial"/>
        </w:rPr>
        <w:t xml:space="preserve"> and techniques can be demonstrated during any practical work undertaken during the A Level course whether an OCR practical activity or not.</w:t>
      </w:r>
    </w:p>
    <w:p w:rsidR="00ED60E8" w:rsidRPr="00281EA0" w:rsidRDefault="00A24214" w:rsidP="00281EA0">
      <w:pPr>
        <w:pStyle w:val="ListParagraph"/>
        <w:numPr>
          <w:ilvl w:val="0"/>
          <w:numId w:val="24"/>
        </w:numPr>
        <w:spacing w:after="80"/>
        <w:contextualSpacing w:val="0"/>
        <w:rPr>
          <w:rFonts w:ascii="Arial" w:hAnsi="Arial" w:cs="Arial"/>
        </w:rPr>
      </w:pPr>
      <w:r>
        <w:rPr>
          <w:rFonts w:ascii="Arial" w:hAnsi="Arial" w:cs="Arial"/>
        </w:rPr>
        <w:t>This is an individual task rather than a group activity.</w:t>
      </w:r>
    </w:p>
    <w:p w:rsidR="00A24214" w:rsidRDefault="00A24214" w:rsidP="00281EA0">
      <w:pPr>
        <w:pStyle w:val="ListParagraph"/>
        <w:numPr>
          <w:ilvl w:val="0"/>
          <w:numId w:val="24"/>
        </w:numPr>
        <w:spacing w:after="80"/>
        <w:contextualSpacing w:val="0"/>
        <w:rPr>
          <w:rFonts w:ascii="Arial" w:hAnsi="Arial" w:cs="Arial"/>
        </w:rPr>
      </w:pPr>
      <w:r>
        <w:rPr>
          <w:rFonts w:ascii="Arial" w:hAnsi="Arial" w:cs="Arial"/>
        </w:rPr>
        <w:t xml:space="preserve">It can be used </w:t>
      </w:r>
      <w:r w:rsidR="001D10C8">
        <w:rPr>
          <w:rFonts w:ascii="Arial" w:hAnsi="Arial" w:cs="Arial"/>
        </w:rPr>
        <w:t>most likely to be used in the upper</w:t>
      </w:r>
      <w:r>
        <w:rPr>
          <w:rFonts w:ascii="Arial" w:hAnsi="Arial" w:cs="Arial"/>
        </w:rPr>
        <w:t xml:space="preserve"> sixth </w:t>
      </w:r>
      <w:r w:rsidR="001D10C8">
        <w:rPr>
          <w:rFonts w:ascii="Arial" w:hAnsi="Arial" w:cs="Arial"/>
        </w:rPr>
        <w:t>building on the skills learnt in the lower sixth.</w:t>
      </w:r>
    </w:p>
    <w:p w:rsidR="00ED60E8" w:rsidRPr="00781CEF" w:rsidRDefault="001D10C8" w:rsidP="00281EA0">
      <w:pPr>
        <w:pStyle w:val="ListParagraph"/>
        <w:spacing w:after="80"/>
        <w:contextualSpacing w:val="0"/>
      </w:pPr>
      <w:r>
        <w:rPr>
          <w:rFonts w:ascii="Arial" w:hAnsi="Arial" w:cs="Arial"/>
        </w:rPr>
        <w:t>It can</w:t>
      </w:r>
      <w:r w:rsidR="00A24214">
        <w:rPr>
          <w:rFonts w:ascii="Arial" w:hAnsi="Arial" w:cs="Arial"/>
        </w:rPr>
        <w:t xml:space="preserve"> also be used as directed independent learning for students to research outside class before making their presentation in class.</w:t>
      </w:r>
    </w:p>
    <w:p w:rsidR="00ED60E8" w:rsidRPr="00281EA0" w:rsidRDefault="00A24214" w:rsidP="00281EA0">
      <w:pPr>
        <w:pStyle w:val="ListParagraph"/>
        <w:numPr>
          <w:ilvl w:val="0"/>
          <w:numId w:val="24"/>
        </w:numPr>
        <w:spacing w:after="80"/>
        <w:contextualSpacing w:val="0"/>
        <w:rPr>
          <w:rFonts w:ascii="Arial" w:hAnsi="Arial" w:cs="Arial"/>
        </w:rPr>
      </w:pPr>
      <w:r>
        <w:rPr>
          <w:rFonts w:ascii="Arial" w:hAnsi="Arial" w:cs="Arial"/>
        </w:rPr>
        <w:t xml:space="preserve">The Practical Skills Handbook contains guidelines on the Harvard and Vancouver referencing systems. Whilst there is no specific requirement as to which should be used for this exercise it is suggested that students start using a consistent, accepted referencing system throughout </w:t>
      </w:r>
      <w:proofErr w:type="gramStart"/>
      <w:r>
        <w:rPr>
          <w:rFonts w:ascii="Arial" w:hAnsi="Arial" w:cs="Arial"/>
        </w:rPr>
        <w:t>A</w:t>
      </w:r>
      <w:proofErr w:type="gramEnd"/>
      <w:r>
        <w:rPr>
          <w:rFonts w:ascii="Arial" w:hAnsi="Arial" w:cs="Arial"/>
        </w:rPr>
        <w:t xml:space="preserve"> level.</w:t>
      </w:r>
    </w:p>
    <w:p w:rsidR="00A24214" w:rsidRDefault="00A24214" w:rsidP="00ED60E8">
      <w:pPr>
        <w:pStyle w:val="ListParagraph"/>
        <w:numPr>
          <w:ilvl w:val="0"/>
          <w:numId w:val="24"/>
        </w:numPr>
        <w:rPr>
          <w:rFonts w:ascii="Arial" w:hAnsi="Arial" w:cs="Arial"/>
        </w:rPr>
      </w:pPr>
      <w:r>
        <w:rPr>
          <w:rFonts w:ascii="Arial" w:hAnsi="Arial" w:cs="Arial"/>
        </w:rPr>
        <w:t>There is no specific mark scheme for this task, but as it follows the pattern of the “</w:t>
      </w:r>
      <w:r w:rsidR="001D10C8">
        <w:rPr>
          <w:rFonts w:ascii="Arial" w:hAnsi="Arial" w:cs="Arial"/>
        </w:rPr>
        <w:t>Research briefing</w:t>
      </w:r>
      <w:r>
        <w:rPr>
          <w:rFonts w:ascii="Arial" w:hAnsi="Arial" w:cs="Arial"/>
        </w:rPr>
        <w:t xml:space="preserve">” task from the legacy specification the mark scheme this can be used for guidance and demonstrates a clear indication of progression. </w:t>
      </w:r>
      <w:hyperlink r:id="rId8" w:history="1">
        <w:r w:rsidR="009921AF" w:rsidRPr="00B71D06">
          <w:rPr>
            <w:rStyle w:val="Hyperlink"/>
            <w:rFonts w:ascii="Arial" w:hAnsi="Arial" w:cs="Arial"/>
          </w:rPr>
          <w:t>https://www.ocr.org.uk/Images/81272-unit-g496-b-research-briefing-coursework-assessment-form-cw254-.pdf</w:t>
        </w:r>
      </w:hyperlink>
      <w:r w:rsidR="001D10C8">
        <w:rPr>
          <w:rFonts w:ascii="Arial" w:hAnsi="Arial" w:cs="Arial"/>
        </w:rPr>
        <w:t xml:space="preserve"> </w:t>
      </w:r>
    </w:p>
    <w:p w:rsidR="00174030" w:rsidRPr="00174030" w:rsidRDefault="00174030" w:rsidP="00A24214">
      <w:pPr>
        <w:rPr>
          <w:rFonts w:ascii="Arial" w:hAnsi="Arial" w:cs="Arial"/>
          <w:b/>
        </w:rPr>
      </w:pPr>
      <w:r>
        <w:rPr>
          <w:rFonts w:ascii="Arial" w:hAnsi="Arial" w:cs="Arial"/>
          <w:b/>
        </w:rPr>
        <w:t>Linking to an EPQ</w:t>
      </w:r>
    </w:p>
    <w:p w:rsidR="00174030" w:rsidRDefault="00174030" w:rsidP="00A24214">
      <w:pPr>
        <w:rPr>
          <w:rFonts w:ascii="Arial" w:hAnsi="Arial" w:cs="Arial"/>
        </w:rPr>
      </w:pPr>
      <w:r>
        <w:rPr>
          <w:rFonts w:ascii="Arial" w:hAnsi="Arial" w:cs="Arial"/>
        </w:rPr>
        <w:t xml:space="preserve">As the practical endorsement does not contribute to the overall grade at </w:t>
      </w:r>
      <w:proofErr w:type="gramStart"/>
      <w:r>
        <w:rPr>
          <w:rFonts w:ascii="Arial" w:hAnsi="Arial" w:cs="Arial"/>
        </w:rPr>
        <w:t>A</w:t>
      </w:r>
      <w:proofErr w:type="gramEnd"/>
      <w:r>
        <w:rPr>
          <w:rFonts w:ascii="Arial" w:hAnsi="Arial" w:cs="Arial"/>
        </w:rPr>
        <w:t xml:space="preserve"> level it would be permissible for a learner to be credited with the competences for researching and referencing by completing an Extended Project Qualification (EPQ).</w:t>
      </w:r>
    </w:p>
    <w:p w:rsidR="00406CED" w:rsidRDefault="00406CED">
      <w:pPr>
        <w:rPr>
          <w:rFonts w:ascii="Arial" w:hAnsi="Arial" w:cs="Arial"/>
          <w:b/>
        </w:rPr>
      </w:pPr>
      <w:r>
        <w:rPr>
          <w:rFonts w:ascii="Arial" w:hAnsi="Arial" w:cs="Arial"/>
          <w:b/>
        </w:rPr>
        <w:br w:type="page"/>
      </w:r>
    </w:p>
    <w:p w:rsidR="001D528B" w:rsidRPr="00420118" w:rsidRDefault="001D528B" w:rsidP="001D528B">
      <w:pPr>
        <w:rPr>
          <w:rFonts w:ascii="Arial" w:hAnsi="Arial" w:cs="Arial"/>
          <w:b/>
        </w:rPr>
      </w:pPr>
      <w:bookmarkStart w:id="0" w:name="_GoBack"/>
      <w:bookmarkEnd w:id="0"/>
      <w:r w:rsidRPr="00420118">
        <w:rPr>
          <w:rFonts w:ascii="Arial" w:hAnsi="Arial" w:cs="Arial"/>
          <w:b/>
        </w:rPr>
        <w:lastRenderedPageBreak/>
        <w:t>Recording</w:t>
      </w:r>
    </w:p>
    <w:p w:rsidR="00C07158" w:rsidRDefault="001D528B" w:rsidP="001D528B">
      <w:pPr>
        <w:pStyle w:val="ListParagraph"/>
        <w:numPr>
          <w:ilvl w:val="0"/>
          <w:numId w:val="8"/>
        </w:numPr>
        <w:rPr>
          <w:rFonts w:ascii="Arial" w:hAnsi="Arial" w:cs="Arial"/>
        </w:rPr>
      </w:pPr>
      <w:r w:rsidRPr="00C07158">
        <w:rPr>
          <w:rFonts w:ascii="Arial" w:hAnsi="Arial" w:cs="Arial"/>
        </w:rPr>
        <w:t>Learners should not need to re-draft their work</w:t>
      </w:r>
      <w:r w:rsidR="00C07158" w:rsidRPr="00C07158">
        <w:rPr>
          <w:rFonts w:ascii="Arial" w:hAnsi="Arial" w:cs="Arial"/>
        </w:rPr>
        <w:t>.</w:t>
      </w:r>
      <w:r w:rsidRPr="00C07158">
        <w:rPr>
          <w:rFonts w:ascii="Arial" w:hAnsi="Arial" w:cs="Arial"/>
        </w:rPr>
        <w:t xml:space="preserve"> </w:t>
      </w:r>
    </w:p>
    <w:p w:rsidR="00CC6722" w:rsidRPr="00C07158" w:rsidRDefault="00CC6722" w:rsidP="001D528B">
      <w:pPr>
        <w:pStyle w:val="ListParagraph"/>
        <w:numPr>
          <w:ilvl w:val="0"/>
          <w:numId w:val="8"/>
        </w:numPr>
        <w:rPr>
          <w:rFonts w:ascii="Arial" w:hAnsi="Arial" w:cs="Arial"/>
        </w:rPr>
      </w:pPr>
      <w:r w:rsidRPr="00C07158">
        <w:rPr>
          <w:rFonts w:ascii="Arial" w:hAnsi="Arial" w:cs="Arial"/>
        </w:rPr>
        <w:t>The studen</w:t>
      </w:r>
      <w:r w:rsidR="00C07158">
        <w:rPr>
          <w:rFonts w:ascii="Arial" w:hAnsi="Arial" w:cs="Arial"/>
        </w:rPr>
        <w:t>t will have a report to discuss which includes appropriate citations to sources used in their research.</w:t>
      </w:r>
    </w:p>
    <w:sectPr w:rsidR="00CC6722" w:rsidRPr="00C07158" w:rsidSect="0032495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975" w:rsidRDefault="006E3975" w:rsidP="00D66912">
      <w:pPr>
        <w:spacing w:after="0" w:line="240" w:lineRule="auto"/>
      </w:pPr>
      <w:r>
        <w:separator/>
      </w:r>
    </w:p>
  </w:endnote>
  <w:endnote w:type="continuationSeparator" w:id="0">
    <w:p w:rsidR="006E3975" w:rsidRDefault="006E3975"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158" w:rsidRDefault="00C07158" w:rsidP="00C07158">
    <w:pPr>
      <w:pStyle w:val="Footer"/>
      <w:tabs>
        <w:tab w:val="clear" w:pos="9026"/>
        <w:tab w:val="right" w:pos="10206"/>
      </w:tabs>
      <w:rPr>
        <w:rFonts w:ascii="Arial" w:hAnsi="Arial" w:cs="Arial"/>
        <w:i/>
        <w:sz w:val="18"/>
        <w:szCs w:val="18"/>
      </w:rPr>
    </w:pPr>
  </w:p>
  <w:p w:rsidR="009921AF" w:rsidRDefault="009921AF" w:rsidP="009921AF">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9921AF" w:rsidRDefault="009921AF" w:rsidP="009921AF">
    <w:pPr>
      <w:tabs>
        <w:tab w:val="center" w:pos="4513"/>
        <w:tab w:val="right" w:pos="10206"/>
      </w:tabs>
      <w:spacing w:after="0" w:line="240" w:lineRule="auto"/>
      <w:rPr>
        <w:rFonts w:ascii="Arial" w:eastAsia="Times New Roman" w:hAnsi="Arial" w:cs="Arial"/>
        <w:i/>
        <w:sz w:val="18"/>
        <w:szCs w:val="18"/>
        <w:lang w:eastAsia="en-GB"/>
      </w:rPr>
    </w:pPr>
  </w:p>
  <w:p w:rsidR="00C07158" w:rsidRDefault="009921AF" w:rsidP="009921AF">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C9662B">
      <w:rPr>
        <w:rFonts w:ascii="Arial" w:eastAsia="Times New Roman" w:hAnsi="Arial" w:cs="Arial"/>
        <w:noProof/>
        <w:sz w:val="18"/>
        <w:szCs w:val="18"/>
        <w:lang w:eastAsia="en-GB"/>
      </w:rPr>
      <w:t>2</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975" w:rsidRDefault="006E3975" w:rsidP="00D66912">
      <w:pPr>
        <w:spacing w:after="0" w:line="240" w:lineRule="auto"/>
      </w:pPr>
      <w:r>
        <w:separator/>
      </w:r>
    </w:p>
  </w:footnote>
  <w:footnote w:type="continuationSeparator" w:id="0">
    <w:p w:rsidR="006E3975" w:rsidRDefault="006E3975"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A633B3" w:rsidRPr="00A633B3" w:rsidRDefault="00A633B3" w:rsidP="00A633B3">
    <w:pPr>
      <w:tabs>
        <w:tab w:val="center" w:pos="4513"/>
        <w:tab w:val="right" w:pos="9026"/>
      </w:tabs>
      <w:spacing w:after="0" w:line="240" w:lineRule="auto"/>
      <w:jc w:val="right"/>
      <w:rPr>
        <w:rFonts w:ascii="Arial" w:hAnsi="Arial" w:cs="Arial"/>
      </w:rPr>
    </w:pPr>
    <w:r w:rsidRPr="00A633B3">
      <w:rPr>
        <w:rFonts w:ascii="Arial" w:hAnsi="Arial" w:cs="Arial"/>
      </w:rPr>
      <w:t>PAG12: Research Report</w:t>
    </w:r>
  </w:p>
  <w:p w:rsidR="00A95CF6" w:rsidRDefault="00F40E36" w:rsidP="00A95CF6">
    <w:pPr>
      <w:tabs>
        <w:tab w:val="center" w:pos="4513"/>
        <w:tab w:val="right" w:pos="9026"/>
      </w:tabs>
      <w:spacing w:after="0" w:line="240" w:lineRule="auto"/>
      <w:jc w:val="right"/>
      <w:rPr>
        <w:rFonts w:ascii="Arial" w:hAnsi="Arial" w:cs="Arial"/>
      </w:rPr>
    </w:pPr>
    <w:r>
      <w:rPr>
        <w:rFonts w:ascii="Arial" w:hAnsi="Arial" w:cs="Arial"/>
      </w:rPr>
      <w:t>12.</w:t>
    </w:r>
    <w:r w:rsidR="00664A0E">
      <w:rPr>
        <w:rFonts w:ascii="Arial" w:hAnsi="Arial" w:cs="Arial"/>
      </w:rPr>
      <w:t>2 Research report</w:t>
    </w:r>
  </w:p>
  <w:p w:rsidR="00C07158" w:rsidRPr="00A95CF6" w:rsidRDefault="00C07158" w:rsidP="00A95CF6">
    <w:pPr>
      <w:tabs>
        <w:tab w:val="center" w:pos="4513"/>
        <w:tab w:val="right" w:pos="9026"/>
      </w:tabs>
      <w:spacing w:after="0" w:line="240" w:lineRule="auto"/>
      <w:jc w:val="right"/>
      <w:rPr>
        <w:rFonts w:ascii="Arial" w:hAnsi="Arial" w:cs="Arial"/>
      </w:rPr>
    </w:pPr>
    <w:r w:rsidRPr="00420118">
      <w:rPr>
        <w:rFonts w:ascii="Arial" w:hAnsi="Arial" w:cs="Arial"/>
        <w:b/>
      </w:rPr>
      <w:t>TEACHER</w:t>
    </w:r>
  </w:p>
  <w:p w:rsidR="00D66912" w:rsidRDefault="00D66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222F81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1A1F91"/>
    <w:multiLevelType w:val="hybridMultilevel"/>
    <w:tmpl w:val="57DAB3BC"/>
    <w:styleLink w:val="List1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B81F5C"/>
    <w:multiLevelType w:val="hybridMultilevel"/>
    <w:tmpl w:val="694E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725723B"/>
    <w:multiLevelType w:val="hybridMultilevel"/>
    <w:tmpl w:val="1892D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E54EF7"/>
    <w:multiLevelType w:val="hybridMultilevel"/>
    <w:tmpl w:val="012AEA8A"/>
    <w:lvl w:ilvl="0" w:tplc="8106683A">
      <w:start w:val="1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46B39E9"/>
    <w:multiLevelType w:val="hybridMultilevel"/>
    <w:tmpl w:val="A1887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4F361FD"/>
    <w:multiLevelType w:val="hybridMultilevel"/>
    <w:tmpl w:val="6CFA1188"/>
    <w:lvl w:ilvl="0" w:tplc="F44A42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nsid w:val="780E70F7"/>
    <w:multiLevelType w:val="hybridMultilevel"/>
    <w:tmpl w:val="6B48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EFA011B"/>
    <w:multiLevelType w:val="hybridMultilevel"/>
    <w:tmpl w:val="D95A0DAE"/>
    <w:lvl w:ilvl="0" w:tplc="F51CD20E">
      <w:start w:val="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2"/>
  </w:num>
  <w:num w:numId="2">
    <w:abstractNumId w:val="16"/>
  </w:num>
  <w:num w:numId="3">
    <w:abstractNumId w:val="20"/>
  </w:num>
  <w:num w:numId="4">
    <w:abstractNumId w:val="8"/>
  </w:num>
  <w:num w:numId="5">
    <w:abstractNumId w:val="7"/>
  </w:num>
  <w:num w:numId="6">
    <w:abstractNumId w:val="18"/>
  </w:num>
  <w:num w:numId="7">
    <w:abstractNumId w:val="2"/>
  </w:num>
  <w:num w:numId="8">
    <w:abstractNumId w:val="4"/>
  </w:num>
  <w:num w:numId="9">
    <w:abstractNumId w:val="21"/>
  </w:num>
  <w:num w:numId="10">
    <w:abstractNumId w:val="13"/>
  </w:num>
  <w:num w:numId="11">
    <w:abstractNumId w:val="12"/>
  </w:num>
  <w:num w:numId="12">
    <w:abstractNumId w:val="9"/>
  </w:num>
  <w:num w:numId="13">
    <w:abstractNumId w:val="1"/>
  </w:num>
  <w:num w:numId="14">
    <w:abstractNumId w:val="15"/>
  </w:num>
  <w:num w:numId="15">
    <w:abstractNumId w:val="11"/>
  </w:num>
  <w:num w:numId="16">
    <w:abstractNumId w:val="6"/>
  </w:num>
  <w:num w:numId="17">
    <w:abstractNumId w:val="5"/>
  </w:num>
  <w:num w:numId="18">
    <w:abstractNumId w:val="17"/>
  </w:num>
  <w:num w:numId="19">
    <w:abstractNumId w:val="19"/>
  </w:num>
  <w:num w:numId="20">
    <w:abstractNumId w:val="23"/>
  </w:num>
  <w:num w:numId="21">
    <w:abstractNumId w:val="14"/>
  </w:num>
  <w:num w:numId="22">
    <w:abstractNumId w:val="0"/>
  </w:num>
  <w:num w:numId="23">
    <w:abstractNumId w:val="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3355B"/>
    <w:rsid w:val="000607C2"/>
    <w:rsid w:val="000D55AA"/>
    <w:rsid w:val="000E7EE7"/>
    <w:rsid w:val="00105469"/>
    <w:rsid w:val="0011666D"/>
    <w:rsid w:val="001649F0"/>
    <w:rsid w:val="00165EAF"/>
    <w:rsid w:val="00174030"/>
    <w:rsid w:val="00195A10"/>
    <w:rsid w:val="001D10C8"/>
    <w:rsid w:val="001D528B"/>
    <w:rsid w:val="00281EA0"/>
    <w:rsid w:val="0028625A"/>
    <w:rsid w:val="00290E23"/>
    <w:rsid w:val="0031764E"/>
    <w:rsid w:val="0032495E"/>
    <w:rsid w:val="003413A7"/>
    <w:rsid w:val="00384211"/>
    <w:rsid w:val="003D32C7"/>
    <w:rsid w:val="003E2440"/>
    <w:rsid w:val="00406CED"/>
    <w:rsid w:val="00420114"/>
    <w:rsid w:val="00420118"/>
    <w:rsid w:val="004532E4"/>
    <w:rsid w:val="004551B2"/>
    <w:rsid w:val="0047282C"/>
    <w:rsid w:val="00477ACA"/>
    <w:rsid w:val="00494200"/>
    <w:rsid w:val="004C768A"/>
    <w:rsid w:val="004F6B5A"/>
    <w:rsid w:val="00511C3D"/>
    <w:rsid w:val="00555087"/>
    <w:rsid w:val="0063309A"/>
    <w:rsid w:val="00664A0E"/>
    <w:rsid w:val="00676B58"/>
    <w:rsid w:val="006A4C7E"/>
    <w:rsid w:val="006B2F20"/>
    <w:rsid w:val="006C024A"/>
    <w:rsid w:val="006E3975"/>
    <w:rsid w:val="007120D5"/>
    <w:rsid w:val="00762FB8"/>
    <w:rsid w:val="0076460F"/>
    <w:rsid w:val="00781CEF"/>
    <w:rsid w:val="007F105B"/>
    <w:rsid w:val="00873854"/>
    <w:rsid w:val="009047F6"/>
    <w:rsid w:val="00913DD6"/>
    <w:rsid w:val="0095341F"/>
    <w:rsid w:val="009921AF"/>
    <w:rsid w:val="00993ADE"/>
    <w:rsid w:val="009B0EF6"/>
    <w:rsid w:val="00A122FD"/>
    <w:rsid w:val="00A24214"/>
    <w:rsid w:val="00A633B3"/>
    <w:rsid w:val="00A7417E"/>
    <w:rsid w:val="00A95CF6"/>
    <w:rsid w:val="00B3342F"/>
    <w:rsid w:val="00B42FE6"/>
    <w:rsid w:val="00B6540A"/>
    <w:rsid w:val="00B84A3E"/>
    <w:rsid w:val="00B84DFB"/>
    <w:rsid w:val="00BA7329"/>
    <w:rsid w:val="00BF5309"/>
    <w:rsid w:val="00C07158"/>
    <w:rsid w:val="00C2783C"/>
    <w:rsid w:val="00C30F93"/>
    <w:rsid w:val="00C5295A"/>
    <w:rsid w:val="00C81926"/>
    <w:rsid w:val="00C9662B"/>
    <w:rsid w:val="00CC6722"/>
    <w:rsid w:val="00D4240C"/>
    <w:rsid w:val="00D63CB1"/>
    <w:rsid w:val="00D66912"/>
    <w:rsid w:val="00DE775F"/>
    <w:rsid w:val="00E628ED"/>
    <w:rsid w:val="00E90A8D"/>
    <w:rsid w:val="00EA7055"/>
    <w:rsid w:val="00EB17C3"/>
    <w:rsid w:val="00ED60E8"/>
    <w:rsid w:val="00F14E04"/>
    <w:rsid w:val="00F40E36"/>
    <w:rsid w:val="00F610E9"/>
    <w:rsid w:val="00F81F98"/>
    <w:rsid w:val="00FA6C6C"/>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ListBullet2">
    <w:name w:val="List Bullet 2"/>
    <w:basedOn w:val="Normal"/>
    <w:qFormat/>
    <w:rsid w:val="00384211"/>
    <w:pPr>
      <w:numPr>
        <w:numId w:val="22"/>
      </w:numPr>
      <w:spacing w:after="0" w:line="240" w:lineRule="auto"/>
    </w:pPr>
    <w:rPr>
      <w:rFonts w:ascii="Arial" w:eastAsia="Times New Roman" w:hAnsi="Arial" w:cs="Times New Roman"/>
      <w:lang w:eastAsia="en-GB"/>
    </w:rPr>
  </w:style>
  <w:style w:type="numbering" w:customStyle="1" w:styleId="List111">
    <w:name w:val="List 111"/>
    <w:rsid w:val="00384211"/>
    <w:pPr>
      <w:numPr>
        <w:numId w:val="23"/>
      </w:numPr>
    </w:pPr>
  </w:style>
  <w:style w:type="paragraph" w:styleId="BalloonText">
    <w:name w:val="Balloon Text"/>
    <w:basedOn w:val="Normal"/>
    <w:link w:val="BalloonTextChar"/>
    <w:uiPriority w:val="99"/>
    <w:semiHidden/>
    <w:unhideWhenUsed/>
    <w:rsid w:val="00281E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E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ListBullet2">
    <w:name w:val="List Bullet 2"/>
    <w:basedOn w:val="Normal"/>
    <w:qFormat/>
    <w:rsid w:val="00384211"/>
    <w:pPr>
      <w:numPr>
        <w:numId w:val="22"/>
      </w:numPr>
      <w:spacing w:after="0" w:line="240" w:lineRule="auto"/>
    </w:pPr>
    <w:rPr>
      <w:rFonts w:ascii="Arial" w:eastAsia="Times New Roman" w:hAnsi="Arial" w:cs="Times New Roman"/>
      <w:lang w:eastAsia="en-GB"/>
    </w:rPr>
  </w:style>
  <w:style w:type="numbering" w:customStyle="1" w:styleId="List111">
    <w:name w:val="List 111"/>
    <w:rsid w:val="00384211"/>
    <w:pPr>
      <w:numPr>
        <w:numId w:val="23"/>
      </w:numPr>
    </w:pPr>
  </w:style>
  <w:style w:type="paragraph" w:styleId="BalloonText">
    <w:name w:val="Balloon Text"/>
    <w:basedOn w:val="Normal"/>
    <w:link w:val="BalloonTextChar"/>
    <w:uiPriority w:val="99"/>
    <w:semiHidden/>
    <w:unhideWhenUsed/>
    <w:rsid w:val="00281E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E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7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cr.org.uk/Images/81272-unit-g496-b-research-briefing-coursework-assessment-form-cw254-.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Wade</dc:creator>
  <cp:lastModifiedBy>John Dewis</cp:lastModifiedBy>
  <cp:revision>8</cp:revision>
  <dcterms:created xsi:type="dcterms:W3CDTF">2020-06-11T11:02:00Z</dcterms:created>
  <dcterms:modified xsi:type="dcterms:W3CDTF">2020-06-11T17:19:00Z</dcterms:modified>
</cp:coreProperties>
</file>